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5C" w:rsidRDefault="00EB115C" w:rsidP="00EB115C">
      <w:pPr>
        <w:pStyle w:val="a3"/>
        <w:tabs>
          <w:tab w:val="left" w:pos="1701"/>
        </w:tabs>
        <w:spacing w:after="0" w:line="240" w:lineRule="auto"/>
        <w:ind w:left="284"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A0010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7A0010">
        <w:rPr>
          <w:rFonts w:ascii="Times New Roman" w:hAnsi="Times New Roman" w:cs="Times New Roman"/>
          <w:b/>
          <w:sz w:val="24"/>
          <w:szCs w:val="24"/>
        </w:rPr>
        <w:t>, проведенн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7A0010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Управлении образования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Администрации Можгинского района и в подведомственных ему муниципальных учреждениях образования.</w:t>
      </w:r>
    </w:p>
    <w:p w:rsidR="00EB115C" w:rsidRPr="007A0010" w:rsidRDefault="00EB115C" w:rsidP="00EB115C">
      <w:pPr>
        <w:pStyle w:val="a3"/>
        <w:tabs>
          <w:tab w:val="left" w:pos="1701"/>
        </w:tabs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5C" w:rsidRDefault="00EB115C" w:rsidP="00EB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Период проверки: 10 мая 2016 года;</w:t>
      </w:r>
    </w:p>
    <w:p w:rsidR="00EB115C" w:rsidRDefault="00EB115C" w:rsidP="00EB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 проверки: соблюдение основных требований и условий к формированию муниципального задания муниципальных бюджетных учреждений культуры на 2016 год, установленных статьей 69.2 Бюджетного кодекса Российской Федерации. </w:t>
      </w:r>
    </w:p>
    <w:p w:rsidR="00EB115C" w:rsidRPr="004C312C" w:rsidRDefault="00EB115C" w:rsidP="00EB11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C312C">
        <w:rPr>
          <w:rFonts w:ascii="Times New Roman" w:hAnsi="Times New Roman" w:cs="Times New Roman"/>
          <w:bCs/>
          <w:sz w:val="24"/>
          <w:szCs w:val="24"/>
        </w:rPr>
        <w:t>Проверкой установлены следующие нарушения:</w:t>
      </w:r>
    </w:p>
    <w:p w:rsidR="00EB115C" w:rsidRDefault="00EB115C" w:rsidP="00EB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установлено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ведомственного Перечня муниципальных услуг (работ) оказываемых муниципальными учреждениями  культуры базовому Перечню;</w:t>
      </w:r>
    </w:p>
    <w:p w:rsidR="00EB115C" w:rsidRDefault="00EB115C" w:rsidP="00EB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 ведомственном Перечне услуг в перечне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учреждений, оказываемых каждую конкретную услугу 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все муниципальные учреждения образования; </w:t>
      </w:r>
    </w:p>
    <w:p w:rsidR="00EB115C" w:rsidRDefault="005450E9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установлены нарушения по заполнению формы муниципального задания (наименование услуги, категория потребителей, условия оказания услуги не соответствуют ведомственному Перечню, две услуги объединены в один раздел, заполнены не все пункты муниципального задпния).</w:t>
      </w: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09" w:rsidRPr="007A0010" w:rsidRDefault="005C3C09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E8" w:rsidRDefault="00401DE8" w:rsidP="005C3C09">
      <w:pPr>
        <w:jc w:val="both"/>
        <w:rPr>
          <w:i/>
        </w:rPr>
      </w:pPr>
    </w:p>
    <w:p w:rsidR="00401DE8" w:rsidRPr="004A31BF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4A31BF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087496"/>
    <w:rsid w:val="001859D4"/>
    <w:rsid w:val="00216385"/>
    <w:rsid w:val="00262996"/>
    <w:rsid w:val="00401DE8"/>
    <w:rsid w:val="004100CC"/>
    <w:rsid w:val="00447237"/>
    <w:rsid w:val="004A31BF"/>
    <w:rsid w:val="004C312C"/>
    <w:rsid w:val="005450E9"/>
    <w:rsid w:val="005C3C09"/>
    <w:rsid w:val="00721283"/>
    <w:rsid w:val="00727093"/>
    <w:rsid w:val="00760579"/>
    <w:rsid w:val="007A0010"/>
    <w:rsid w:val="007B6052"/>
    <w:rsid w:val="008856FB"/>
    <w:rsid w:val="008F33AF"/>
    <w:rsid w:val="009C77FD"/>
    <w:rsid w:val="00A877A3"/>
    <w:rsid w:val="00BA11E4"/>
    <w:rsid w:val="00CC5462"/>
    <w:rsid w:val="00D266F5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16</cp:revision>
  <dcterms:created xsi:type="dcterms:W3CDTF">2016-02-18T10:59:00Z</dcterms:created>
  <dcterms:modified xsi:type="dcterms:W3CDTF">2016-07-06T07:44:00Z</dcterms:modified>
</cp:coreProperties>
</file>